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43" w:rsidRPr="00220943" w:rsidRDefault="00220943" w:rsidP="00D447A4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</w:p>
    <w:p w:rsidR="00220943" w:rsidRPr="002400A7" w:rsidRDefault="00220943" w:rsidP="00D447A4">
      <w:pPr>
        <w:jc w:val="center"/>
        <w:rPr>
          <w:rFonts w:ascii="Arial" w:hAnsi="Arial" w:cs="B Zar"/>
          <w:b/>
          <w:bCs/>
          <w:lang w:bidi="fa-IR"/>
        </w:rPr>
      </w:pPr>
    </w:p>
    <w:p w:rsidR="002400A7" w:rsidRPr="002400A7" w:rsidRDefault="002400A7" w:rsidP="002400A7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2400A7">
        <w:rPr>
          <w:rFonts w:cs="B Zar" w:hint="cs"/>
          <w:b/>
          <w:bCs/>
          <w:sz w:val="20"/>
          <w:szCs w:val="20"/>
          <w:rtl/>
          <w:lang w:bidi="fa-IR"/>
        </w:rPr>
        <w:t>تعداد واحدهایی که دانشجویان کارشناسی ارشد رشته تاریخ تشیع  ملزم به گذراندن آن هستند به شرح ذیل تعیین می گردد:</w:t>
      </w:r>
    </w:p>
    <w:p w:rsidR="002400A7" w:rsidRPr="002400A7" w:rsidRDefault="002400A7" w:rsidP="002400A7">
      <w:pPr>
        <w:jc w:val="right"/>
        <w:rPr>
          <w:rFonts w:cs="B Zar"/>
          <w:b/>
          <w:bCs/>
          <w:sz w:val="20"/>
          <w:szCs w:val="20"/>
          <w:lang w:bidi="fa-IR"/>
        </w:rPr>
      </w:pPr>
      <w:r w:rsidRPr="002400A7">
        <w:rPr>
          <w:rFonts w:cs="B Zar" w:hint="cs"/>
          <w:b/>
          <w:bCs/>
          <w:sz w:val="20"/>
          <w:szCs w:val="20"/>
          <w:rtl/>
          <w:lang w:bidi="fa-IR"/>
        </w:rPr>
        <w:t xml:space="preserve">  1- دروس  تخصصی( 2</w:t>
      </w:r>
      <w:r>
        <w:rPr>
          <w:rFonts w:cs="B Zar" w:hint="cs"/>
          <w:b/>
          <w:bCs/>
          <w:sz w:val="20"/>
          <w:szCs w:val="20"/>
          <w:rtl/>
          <w:lang w:bidi="fa-IR"/>
        </w:rPr>
        <w:t>8</w:t>
      </w:r>
      <w:r w:rsidRPr="002400A7">
        <w:rPr>
          <w:rFonts w:cs="B Zar" w:hint="cs"/>
          <w:b/>
          <w:bCs/>
          <w:sz w:val="20"/>
          <w:szCs w:val="20"/>
          <w:rtl/>
          <w:lang w:bidi="fa-IR"/>
        </w:rPr>
        <w:t xml:space="preserve">) واحد                                                                                                                                                                                               </w:t>
      </w:r>
    </w:p>
    <w:p w:rsidR="002400A7" w:rsidRPr="002400A7" w:rsidRDefault="002400A7" w:rsidP="002400A7">
      <w:pPr>
        <w:jc w:val="right"/>
        <w:rPr>
          <w:rFonts w:cs="B Zar" w:hint="cs"/>
          <w:b/>
          <w:bCs/>
          <w:sz w:val="20"/>
          <w:szCs w:val="20"/>
          <w:rtl/>
          <w:lang w:bidi="fa-IR"/>
        </w:rPr>
      </w:pPr>
      <w:r w:rsidRPr="002400A7">
        <w:rPr>
          <w:rFonts w:cs="B Zar" w:hint="cs"/>
          <w:b/>
          <w:bCs/>
          <w:sz w:val="20"/>
          <w:szCs w:val="20"/>
          <w:rtl/>
          <w:lang w:bidi="fa-IR"/>
        </w:rPr>
        <w:t>3_ پایان نامه تحصیلی( 4) واحد</w:t>
      </w:r>
    </w:p>
    <w:p w:rsidR="00220943" w:rsidRPr="002400A7" w:rsidRDefault="002400A7" w:rsidP="002400A7">
      <w:pPr>
        <w:jc w:val="right"/>
        <w:rPr>
          <w:rFonts w:ascii="Arial" w:hAnsi="Arial" w:cs="B Zar"/>
          <w:b/>
          <w:bCs/>
          <w:lang w:bidi="fa-IR"/>
        </w:rPr>
      </w:pPr>
      <w:r w:rsidRPr="002400A7">
        <w:rPr>
          <w:rFonts w:cs="B Zar" w:hint="cs"/>
          <w:b/>
          <w:bCs/>
          <w:sz w:val="20"/>
          <w:szCs w:val="20"/>
          <w:rtl/>
          <w:lang w:bidi="fa-IR"/>
        </w:rPr>
        <w:t>جمعاً( 32) واحد</w:t>
      </w:r>
    </w:p>
    <w:p w:rsidR="00D447A4" w:rsidRPr="00220943" w:rsidRDefault="00D447A4" w:rsidP="00220943">
      <w:pPr>
        <w:ind w:left="567"/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22094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ترم اول (کارشناسی ارشد تاریخ تشیع) گروه تاریخ </w:t>
      </w:r>
    </w:p>
    <w:p w:rsidR="00D447A4" w:rsidRPr="00220943" w:rsidRDefault="00D447A4" w:rsidP="00D447A4">
      <w:pPr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5353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131"/>
        <w:gridCol w:w="1170"/>
        <w:gridCol w:w="990"/>
        <w:gridCol w:w="630"/>
        <w:gridCol w:w="144"/>
        <w:gridCol w:w="472"/>
        <w:gridCol w:w="35"/>
        <w:gridCol w:w="958"/>
        <w:gridCol w:w="851"/>
        <w:gridCol w:w="850"/>
        <w:gridCol w:w="839"/>
        <w:gridCol w:w="579"/>
        <w:gridCol w:w="425"/>
        <w:gridCol w:w="567"/>
        <w:gridCol w:w="711"/>
        <w:gridCol w:w="717"/>
        <w:gridCol w:w="6"/>
        <w:gridCol w:w="497"/>
        <w:gridCol w:w="475"/>
        <w:gridCol w:w="2349"/>
      </w:tblGrid>
      <w:tr w:rsidR="00D447A4" w:rsidRPr="00220943" w:rsidTr="00220943">
        <w:tc>
          <w:tcPr>
            <w:tcW w:w="5022" w:type="dxa"/>
            <w:gridSpan w:val="6"/>
            <w:tcBorders>
              <w:right w:val="nil"/>
            </w:tcBorders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4005" w:type="dxa"/>
            <w:gridSpan w:val="6"/>
            <w:tcBorders>
              <w:right w:val="nil"/>
            </w:tcBorders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2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لیست واحدهای ارائه شده در نیمسال </w:t>
            </w: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سالتحصی</w:t>
            </w: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لی </w:t>
            </w:r>
          </w:p>
        </w:tc>
      </w:tr>
      <w:tr w:rsidR="00D447A4" w:rsidRPr="00220943" w:rsidTr="00220943">
        <w:tc>
          <w:tcPr>
            <w:tcW w:w="11309" w:type="dxa"/>
            <w:gridSpan w:val="16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695" w:type="dxa"/>
            <w:gridSpan w:val="4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D447A4" w:rsidRPr="00220943" w:rsidTr="00220943">
        <w:tc>
          <w:tcPr>
            <w:tcW w:w="95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ساعت</w:t>
            </w:r>
          </w:p>
        </w:tc>
        <w:tc>
          <w:tcPr>
            <w:tcW w:w="1131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تاریخ</w:t>
            </w:r>
          </w:p>
        </w:tc>
        <w:tc>
          <w:tcPr>
            <w:tcW w:w="1170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روز امتحان</w:t>
            </w:r>
          </w:p>
        </w:tc>
        <w:tc>
          <w:tcPr>
            <w:tcW w:w="990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شماره کلاس</w:t>
            </w:r>
          </w:p>
        </w:tc>
        <w:tc>
          <w:tcPr>
            <w:tcW w:w="630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چهارشنبه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سه شنبه</w:t>
            </w:r>
          </w:p>
        </w:tc>
        <w:tc>
          <w:tcPr>
            <w:tcW w:w="958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دوشنبه</w:t>
            </w:r>
          </w:p>
        </w:tc>
        <w:tc>
          <w:tcPr>
            <w:tcW w:w="851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یکشنبه</w:t>
            </w:r>
          </w:p>
        </w:tc>
        <w:tc>
          <w:tcPr>
            <w:tcW w:w="850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ظرف</w:t>
            </w:r>
          </w:p>
        </w:tc>
        <w:tc>
          <w:tcPr>
            <w:tcW w:w="56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گروه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شماره درس</w:t>
            </w:r>
          </w:p>
        </w:tc>
        <w:tc>
          <w:tcPr>
            <w:tcW w:w="49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ع</w:t>
            </w: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ن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D447A4" w:rsidRPr="00220943" w:rsidTr="00220943">
        <w:tc>
          <w:tcPr>
            <w:tcW w:w="95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D447A4" w:rsidRPr="00220943" w:rsidRDefault="00D447A4" w:rsidP="00CD03A1">
            <w:pPr>
              <w:tabs>
                <w:tab w:val="center" w:pos="348"/>
              </w:tabs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3"/>
          </w:tcPr>
          <w:p w:rsidR="00D447A4" w:rsidRPr="00220943" w:rsidRDefault="00D447A4" w:rsidP="00D447A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837-13-12</w:t>
            </w:r>
          </w:p>
        </w:tc>
        <w:tc>
          <w:tcPr>
            <w:tcW w:w="49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فرقه های شیعی</w:t>
            </w:r>
          </w:p>
        </w:tc>
      </w:tr>
      <w:tr w:rsidR="00D447A4" w:rsidRPr="00220943" w:rsidTr="00220943">
        <w:tc>
          <w:tcPr>
            <w:tcW w:w="95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3"/>
          </w:tcPr>
          <w:p w:rsidR="00D447A4" w:rsidRPr="00220943" w:rsidRDefault="00D447A4" w:rsidP="00D447A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846-13-12</w:t>
            </w:r>
          </w:p>
        </w:tc>
        <w:tc>
          <w:tcPr>
            <w:tcW w:w="49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نگاری تشیع</w:t>
            </w:r>
          </w:p>
        </w:tc>
      </w:tr>
      <w:tr w:rsidR="00D447A4" w:rsidRPr="00220943" w:rsidTr="00220943">
        <w:tc>
          <w:tcPr>
            <w:tcW w:w="95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447A4" w:rsidRPr="00220943" w:rsidRDefault="00D447A4" w:rsidP="00CD03A1">
            <w:pPr>
              <w:tabs>
                <w:tab w:val="center" w:pos="387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D447A4" w:rsidRPr="00220943" w:rsidRDefault="00D447A4" w:rsidP="00CD03A1">
            <w:pPr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3"/>
          </w:tcPr>
          <w:p w:rsidR="00D447A4" w:rsidRPr="00220943" w:rsidRDefault="00D447A4" w:rsidP="00D447A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841-13-12</w:t>
            </w:r>
          </w:p>
        </w:tc>
        <w:tc>
          <w:tcPr>
            <w:tcW w:w="49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تخصصی (1)</w:t>
            </w:r>
          </w:p>
        </w:tc>
      </w:tr>
      <w:tr w:rsidR="00D447A4" w:rsidRPr="00220943" w:rsidTr="00220943">
        <w:tc>
          <w:tcPr>
            <w:tcW w:w="95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3"/>
          </w:tcPr>
          <w:p w:rsidR="00D447A4" w:rsidRPr="00220943" w:rsidRDefault="00D447A4" w:rsidP="00D447A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845-13-12</w:t>
            </w:r>
          </w:p>
        </w:tc>
        <w:tc>
          <w:tcPr>
            <w:tcW w:w="497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شیعه و تمدن اسلامی</w:t>
            </w:r>
          </w:p>
        </w:tc>
      </w:tr>
      <w:tr w:rsidR="00D447A4" w:rsidRPr="00220943" w:rsidTr="00220943">
        <w:tc>
          <w:tcPr>
            <w:tcW w:w="95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31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70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630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25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67" w:type="dxa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49" w:type="dxa"/>
            <w:shd w:val="clear" w:color="auto" w:fill="auto"/>
          </w:tcPr>
          <w:p w:rsidR="00D447A4" w:rsidRPr="00220943" w:rsidRDefault="00D447A4" w:rsidP="00CD03A1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D447A4" w:rsidRPr="00220943" w:rsidRDefault="00D447A4" w:rsidP="00E64C48">
      <w:pPr>
        <w:jc w:val="center"/>
        <w:rPr>
          <w:rFonts w:ascii="Arial" w:hAnsi="Arial" w:cs="B Zar"/>
          <w:sz w:val="20"/>
          <w:szCs w:val="20"/>
        </w:rPr>
      </w:pPr>
    </w:p>
    <w:p w:rsidR="00D447A4" w:rsidRPr="00220943" w:rsidRDefault="00D447A4" w:rsidP="00E64C48">
      <w:pPr>
        <w:jc w:val="center"/>
        <w:rPr>
          <w:rFonts w:ascii="Arial" w:hAnsi="Arial" w:cs="B Zar"/>
          <w:sz w:val="20"/>
          <w:szCs w:val="20"/>
        </w:rPr>
      </w:pPr>
    </w:p>
    <w:p w:rsidR="00E64C48" w:rsidRPr="00220943" w:rsidRDefault="00E64C48" w:rsidP="00220943">
      <w:pPr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220943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ترم دوم (کارشناسی ارشد تاریخ تشیع) گروه تاریخ </w:t>
      </w:r>
    </w:p>
    <w:p w:rsidR="00E64C48" w:rsidRPr="00220943" w:rsidRDefault="00E64C48" w:rsidP="00E64C48">
      <w:pPr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496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131"/>
        <w:gridCol w:w="1170"/>
        <w:gridCol w:w="990"/>
        <w:gridCol w:w="630"/>
        <w:gridCol w:w="144"/>
        <w:gridCol w:w="472"/>
        <w:gridCol w:w="35"/>
        <w:gridCol w:w="958"/>
        <w:gridCol w:w="851"/>
        <w:gridCol w:w="850"/>
        <w:gridCol w:w="839"/>
        <w:gridCol w:w="579"/>
        <w:gridCol w:w="425"/>
        <w:gridCol w:w="567"/>
        <w:gridCol w:w="711"/>
        <w:gridCol w:w="706"/>
        <w:gridCol w:w="11"/>
        <w:gridCol w:w="6"/>
        <w:gridCol w:w="497"/>
        <w:gridCol w:w="475"/>
        <w:gridCol w:w="2349"/>
      </w:tblGrid>
      <w:tr w:rsidR="00E64C48" w:rsidRPr="00220943" w:rsidTr="00220943">
        <w:tc>
          <w:tcPr>
            <w:tcW w:w="4630" w:type="dxa"/>
            <w:gridSpan w:val="6"/>
            <w:tcBorders>
              <w:right w:val="nil"/>
            </w:tcBorders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4005" w:type="dxa"/>
            <w:gridSpan w:val="6"/>
            <w:tcBorders>
              <w:right w:val="nil"/>
            </w:tcBorders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2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لیست واحدهای ارائه شده در نیمسال </w:t>
            </w: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سالتحصی</w:t>
            </w: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لی </w:t>
            </w:r>
          </w:p>
        </w:tc>
      </w:tr>
      <w:tr w:rsidR="00E64C48" w:rsidRPr="00220943" w:rsidTr="00220943">
        <w:tc>
          <w:tcPr>
            <w:tcW w:w="10917" w:type="dxa"/>
            <w:gridSpan w:val="16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695" w:type="dxa"/>
            <w:gridSpan w:val="5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34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E64C48" w:rsidRPr="00220943" w:rsidTr="00220943">
        <w:tc>
          <w:tcPr>
            <w:tcW w:w="56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ساعت</w:t>
            </w:r>
          </w:p>
        </w:tc>
        <w:tc>
          <w:tcPr>
            <w:tcW w:w="1131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تاریخ</w:t>
            </w:r>
          </w:p>
        </w:tc>
        <w:tc>
          <w:tcPr>
            <w:tcW w:w="1170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روز امتحان</w:t>
            </w:r>
          </w:p>
        </w:tc>
        <w:tc>
          <w:tcPr>
            <w:tcW w:w="990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شماره کلاس</w:t>
            </w:r>
          </w:p>
        </w:tc>
        <w:tc>
          <w:tcPr>
            <w:tcW w:w="630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چهارشنبه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سه شنبه</w:t>
            </w:r>
          </w:p>
        </w:tc>
        <w:tc>
          <w:tcPr>
            <w:tcW w:w="958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دوشنبه</w:t>
            </w:r>
          </w:p>
        </w:tc>
        <w:tc>
          <w:tcPr>
            <w:tcW w:w="851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یکشنبه</w:t>
            </w:r>
          </w:p>
        </w:tc>
        <w:tc>
          <w:tcPr>
            <w:tcW w:w="850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ظرف</w:t>
            </w:r>
          </w:p>
        </w:tc>
        <w:tc>
          <w:tcPr>
            <w:tcW w:w="56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گروه</w:t>
            </w:r>
          </w:p>
        </w:tc>
        <w:tc>
          <w:tcPr>
            <w:tcW w:w="1434" w:type="dxa"/>
            <w:gridSpan w:val="4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شماره درس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ع</w:t>
            </w: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220943">
              <w:rPr>
                <w:rFonts w:ascii="Arial" w:hAnsi="Arial" w:cs="B Zar"/>
                <w:sz w:val="20"/>
                <w:szCs w:val="20"/>
                <w:rtl/>
              </w:rPr>
              <w:t>ن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tabs>
                <w:tab w:val="center" w:pos="348"/>
              </w:tabs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4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838-13-12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دولت های شیعی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4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839-13-12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متون تخصصی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tabs>
                <w:tab w:val="center" w:pos="387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E64C48" w:rsidRPr="00220943" w:rsidRDefault="00E64C48" w:rsidP="00B37B7A">
            <w:pPr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4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844-13-12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 حوزه ها و مرجعیت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4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842-13-12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زبان تخصصی 2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51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58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34" w:type="dxa"/>
            <w:gridSpan w:val="4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847-13-12</w:t>
            </w:r>
          </w:p>
        </w:tc>
        <w:tc>
          <w:tcPr>
            <w:tcW w:w="497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شناخت مآخذ تاریخ تشیع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16" w:type="dxa"/>
            <w:gridSpan w:val="2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93" w:type="dxa"/>
            <w:gridSpan w:val="2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E64C48" w:rsidRPr="00220943" w:rsidRDefault="00E64C48" w:rsidP="00B37B7A">
            <w:pPr>
              <w:jc w:val="center"/>
              <w:rPr>
                <w:rFonts w:cs="B Zar"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849-13-12</w:t>
            </w:r>
          </w:p>
        </w:tc>
        <w:tc>
          <w:tcPr>
            <w:tcW w:w="514" w:type="dxa"/>
            <w:gridSpan w:val="3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2094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شیعه در جهان امروز</w:t>
            </w:r>
          </w:p>
        </w:tc>
      </w:tr>
      <w:tr w:rsidR="00E64C48" w:rsidRPr="00220943" w:rsidTr="00220943">
        <w:tc>
          <w:tcPr>
            <w:tcW w:w="56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31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990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630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25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67" w:type="dxa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28" w:type="dxa"/>
            <w:gridSpan w:val="3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49" w:type="dxa"/>
            <w:shd w:val="clear" w:color="auto" w:fill="auto"/>
          </w:tcPr>
          <w:p w:rsidR="00E64C48" w:rsidRPr="00220943" w:rsidRDefault="00E64C48" w:rsidP="00B37B7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20943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7179E2" w:rsidRPr="00220943" w:rsidRDefault="007179E2">
      <w:pPr>
        <w:rPr>
          <w:sz w:val="20"/>
          <w:szCs w:val="20"/>
          <w:rtl/>
        </w:rPr>
      </w:pPr>
    </w:p>
    <w:p w:rsidR="00220943" w:rsidRPr="00220943" w:rsidRDefault="00220943">
      <w:pPr>
        <w:rPr>
          <w:sz w:val="20"/>
          <w:szCs w:val="20"/>
          <w:rtl/>
        </w:rPr>
      </w:pPr>
    </w:p>
    <w:p w:rsidR="00220943" w:rsidRPr="00220943" w:rsidRDefault="00220943">
      <w:pPr>
        <w:rPr>
          <w:sz w:val="20"/>
          <w:szCs w:val="20"/>
          <w:rtl/>
        </w:rPr>
      </w:pPr>
    </w:p>
    <w:p w:rsidR="00220943" w:rsidRPr="00220943" w:rsidRDefault="00220943">
      <w:pPr>
        <w:rPr>
          <w:sz w:val="20"/>
          <w:szCs w:val="20"/>
          <w:rtl/>
        </w:rPr>
      </w:pPr>
    </w:p>
    <w:p w:rsidR="00220943" w:rsidRDefault="00220943">
      <w:pPr>
        <w:rPr>
          <w:sz w:val="20"/>
          <w:szCs w:val="20"/>
          <w:rtl/>
        </w:rPr>
      </w:pPr>
    </w:p>
    <w:p w:rsidR="00220943" w:rsidRDefault="00220943">
      <w:pPr>
        <w:rPr>
          <w:sz w:val="20"/>
          <w:szCs w:val="20"/>
          <w:rtl/>
        </w:rPr>
      </w:pPr>
    </w:p>
    <w:p w:rsidR="00220943" w:rsidRDefault="00220943">
      <w:pPr>
        <w:rPr>
          <w:sz w:val="20"/>
          <w:szCs w:val="20"/>
          <w:rtl/>
        </w:rPr>
      </w:pPr>
    </w:p>
    <w:p w:rsidR="00220943" w:rsidRPr="00220943" w:rsidRDefault="00220943">
      <w:pPr>
        <w:rPr>
          <w:sz w:val="20"/>
          <w:szCs w:val="20"/>
        </w:rPr>
      </w:pPr>
    </w:p>
    <w:p w:rsidR="00220943" w:rsidRPr="00FC3BCA" w:rsidRDefault="00220943" w:rsidP="00FC3BCA">
      <w:pPr>
        <w:shd w:val="clear" w:color="auto" w:fill="FFFFFF"/>
        <w:jc w:val="center"/>
        <w:rPr>
          <w:rFonts w:ascii="Arial" w:hAnsi="Arial" w:cs="B Zar"/>
          <w:b/>
          <w:bCs/>
          <w:sz w:val="26"/>
          <w:szCs w:val="26"/>
          <w:lang w:bidi="fa-IR"/>
        </w:rPr>
      </w:pPr>
      <w:r w:rsidRP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ترم سوم  </w:t>
      </w:r>
      <w:r w:rsid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کارشناسی </w:t>
      </w:r>
      <w:r w:rsidRP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ارشد تاریخ تشیع  </w:t>
      </w:r>
      <w:r w:rsid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>(گروه تاریخ)</w:t>
      </w:r>
    </w:p>
    <w:p w:rsidR="00220943" w:rsidRPr="00FC3BCA" w:rsidRDefault="00220943" w:rsidP="00220943">
      <w:pPr>
        <w:shd w:val="clear" w:color="auto" w:fill="FFFFFF"/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5138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29"/>
        <w:gridCol w:w="1139"/>
        <w:gridCol w:w="841"/>
        <w:gridCol w:w="540"/>
        <w:gridCol w:w="278"/>
        <w:gridCol w:w="442"/>
        <w:gridCol w:w="876"/>
        <w:gridCol w:w="850"/>
        <w:gridCol w:w="851"/>
        <w:gridCol w:w="931"/>
        <w:gridCol w:w="203"/>
        <w:gridCol w:w="567"/>
        <w:gridCol w:w="567"/>
        <w:gridCol w:w="534"/>
        <w:gridCol w:w="963"/>
        <w:gridCol w:w="536"/>
        <w:gridCol w:w="489"/>
        <w:gridCol w:w="2443"/>
      </w:tblGrid>
      <w:tr w:rsidR="00220943" w:rsidRPr="00FC3BCA" w:rsidTr="00220943">
        <w:tc>
          <w:tcPr>
            <w:tcW w:w="4886" w:type="dxa"/>
            <w:gridSpan w:val="6"/>
            <w:tcBorders>
              <w:right w:val="nil"/>
            </w:tcBorders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3950" w:type="dxa"/>
            <w:gridSpan w:val="5"/>
            <w:tcBorders>
              <w:right w:val="nil"/>
            </w:tcBorders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6302" w:type="dxa"/>
            <w:gridSpan w:val="8"/>
            <w:tcBorders>
              <w:right w:val="single" w:sz="4" w:space="0" w:color="auto"/>
            </w:tcBorders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لیست واحدهای ارائه شده در نیمسال </w:t>
            </w: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 </w:t>
            </w: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943" w:rsidRPr="00FC3BCA" w:rsidTr="00220943">
        <w:tc>
          <w:tcPr>
            <w:tcW w:w="10707" w:type="dxa"/>
            <w:gridSpan w:val="15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988" w:type="dxa"/>
            <w:gridSpan w:val="3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43" w:type="dxa"/>
            <w:tcBorders>
              <w:bottom w:val="nil"/>
              <w:right w:val="single" w:sz="4" w:space="0" w:color="auto"/>
            </w:tcBorders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220943" w:rsidRPr="00FC3BCA" w:rsidTr="00220943">
        <w:tc>
          <w:tcPr>
            <w:tcW w:w="95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ساعت</w:t>
            </w:r>
          </w:p>
        </w:tc>
        <w:tc>
          <w:tcPr>
            <w:tcW w:w="112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تاریخ</w:t>
            </w:r>
          </w:p>
        </w:tc>
        <w:tc>
          <w:tcPr>
            <w:tcW w:w="113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روز امتحان</w:t>
            </w:r>
          </w:p>
        </w:tc>
        <w:tc>
          <w:tcPr>
            <w:tcW w:w="841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شماره کلاس</w:t>
            </w:r>
          </w:p>
        </w:tc>
        <w:tc>
          <w:tcPr>
            <w:tcW w:w="540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چهارشنبه</w:t>
            </w:r>
          </w:p>
        </w:tc>
        <w:tc>
          <w:tcPr>
            <w:tcW w:w="720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سه شنبه</w:t>
            </w:r>
          </w:p>
        </w:tc>
        <w:tc>
          <w:tcPr>
            <w:tcW w:w="87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دوشنبه</w:t>
            </w:r>
          </w:p>
        </w:tc>
        <w:tc>
          <w:tcPr>
            <w:tcW w:w="850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یکشنبه</w:t>
            </w:r>
          </w:p>
        </w:tc>
        <w:tc>
          <w:tcPr>
            <w:tcW w:w="851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شنبه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ظر</w:t>
            </w:r>
          </w:p>
        </w:tc>
        <w:tc>
          <w:tcPr>
            <w:tcW w:w="567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گروه</w:t>
            </w:r>
          </w:p>
        </w:tc>
        <w:tc>
          <w:tcPr>
            <w:tcW w:w="1497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شماره درس</w:t>
            </w: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/>
                <w:sz w:val="20"/>
                <w:szCs w:val="20"/>
                <w:rtl/>
              </w:rPr>
              <w:t>ن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220943" w:rsidRPr="00FC3BCA" w:rsidTr="00220943">
        <w:tc>
          <w:tcPr>
            <w:tcW w:w="95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76" w:type="dxa"/>
          </w:tcPr>
          <w:p w:rsidR="00220943" w:rsidRPr="00FC3BCA" w:rsidRDefault="00220943" w:rsidP="00CD03A1">
            <w:pPr>
              <w:shd w:val="clear" w:color="auto" w:fill="FFFFFF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840-13-12</w:t>
            </w: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  <w:r w:rsidRPr="00FC3BCA">
              <w:rPr>
                <w:rFonts w:cs="B Za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3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spacing w:before="240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مراکز تشیع</w:t>
            </w:r>
          </w:p>
        </w:tc>
      </w:tr>
      <w:tr w:rsidR="00220943" w:rsidRPr="00FC3BCA" w:rsidTr="00220943">
        <w:tc>
          <w:tcPr>
            <w:tcW w:w="95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76" w:type="dxa"/>
          </w:tcPr>
          <w:p w:rsidR="00220943" w:rsidRPr="00FC3BCA" w:rsidRDefault="00220943" w:rsidP="00CD03A1">
            <w:pPr>
              <w:shd w:val="clear" w:color="auto" w:fill="FFFFFF"/>
              <w:rPr>
                <w:rFonts w:cs="B Zar"/>
                <w:rtl/>
                <w:lang w:bidi="fa-IR"/>
              </w:rPr>
            </w:pPr>
          </w:p>
        </w:tc>
        <w:tc>
          <w:tcPr>
            <w:tcW w:w="85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220943" w:rsidRPr="00FC3BCA" w:rsidRDefault="00220943" w:rsidP="00CD03A1">
            <w:pPr>
              <w:shd w:val="clear" w:color="auto" w:fill="FFFFFF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850-13-12</w:t>
            </w: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  <w:r w:rsidRPr="00FC3BCA">
              <w:rPr>
                <w:rFonts w:cs="B Za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3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اندیشه سیاسی شیعه</w:t>
            </w:r>
          </w:p>
        </w:tc>
      </w:tr>
      <w:tr w:rsidR="00220943" w:rsidRPr="00FC3BCA" w:rsidTr="00220943">
        <w:tc>
          <w:tcPr>
            <w:tcW w:w="95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  <w:tc>
          <w:tcPr>
            <w:tcW w:w="84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76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220943" w:rsidRPr="00FC3BCA" w:rsidRDefault="00220943" w:rsidP="00CD03A1">
            <w:pPr>
              <w:shd w:val="clear" w:color="auto" w:fill="FFFFFF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843-13-12</w:t>
            </w: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  <w:r w:rsidRPr="00FC3BCA">
              <w:rPr>
                <w:rFonts w:cs="B Za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3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تشیع در آثار مستشرقان</w:t>
            </w:r>
          </w:p>
        </w:tc>
      </w:tr>
      <w:tr w:rsidR="00220943" w:rsidRPr="00FC3BCA" w:rsidTr="00220943">
        <w:tc>
          <w:tcPr>
            <w:tcW w:w="95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lang w:bidi="fa-IR"/>
              </w:rPr>
            </w:pPr>
          </w:p>
        </w:tc>
        <w:tc>
          <w:tcPr>
            <w:tcW w:w="84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76" w:type="dxa"/>
          </w:tcPr>
          <w:p w:rsidR="00220943" w:rsidRPr="00FC3BCA" w:rsidRDefault="00220943" w:rsidP="00CD03A1">
            <w:pPr>
              <w:shd w:val="clear" w:color="auto" w:fill="FFFFFF"/>
              <w:rPr>
                <w:rFonts w:cs="B Zar"/>
                <w:rtl/>
                <w:lang w:bidi="fa-IR"/>
              </w:rPr>
            </w:pPr>
          </w:p>
        </w:tc>
        <w:tc>
          <w:tcPr>
            <w:tcW w:w="85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sz w:val="38"/>
                <w:szCs w:val="38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97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848-13-12</w:t>
            </w: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</w:rPr>
            </w:pPr>
            <w:r w:rsidRPr="00FC3BCA">
              <w:rPr>
                <w:rFonts w:cs="B Za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3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دانشمندان شیعی و مهمترین آثار علمی مکتوب</w:t>
            </w:r>
          </w:p>
        </w:tc>
      </w:tr>
      <w:tr w:rsidR="00220943" w:rsidRPr="00FC3BCA" w:rsidTr="00220943">
        <w:trPr>
          <w:trHeight w:val="375"/>
        </w:trPr>
        <w:tc>
          <w:tcPr>
            <w:tcW w:w="95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12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rtl/>
                <w:lang w:bidi="fa-IR"/>
              </w:rPr>
              <w:t>8</w:t>
            </w:r>
          </w:p>
          <w:p w:rsidR="00220943" w:rsidRPr="00FC3BCA" w:rsidRDefault="00220943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3" w:type="dxa"/>
            <w:shd w:val="clear" w:color="auto" w:fill="EEECE1"/>
          </w:tcPr>
          <w:p w:rsidR="00220943" w:rsidRPr="00FC3BCA" w:rsidRDefault="00220943" w:rsidP="00CD03A1">
            <w:pPr>
              <w:shd w:val="clear" w:color="auto" w:fill="FFFFFF"/>
              <w:jc w:val="right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</w:tr>
    </w:tbl>
    <w:p w:rsidR="00FC3BCA" w:rsidRDefault="00FC3BCA" w:rsidP="00220943">
      <w:pPr>
        <w:shd w:val="clear" w:color="auto" w:fill="FFFFFF"/>
        <w:jc w:val="center"/>
        <w:rPr>
          <w:rFonts w:ascii="Arial" w:hAnsi="Arial" w:cs="B Zar"/>
          <w:sz w:val="20"/>
          <w:szCs w:val="20"/>
        </w:rPr>
      </w:pPr>
    </w:p>
    <w:p w:rsidR="009C0E92" w:rsidRDefault="009C0E92" w:rsidP="00220943">
      <w:pPr>
        <w:shd w:val="clear" w:color="auto" w:fill="FFFFFF"/>
        <w:jc w:val="center"/>
        <w:rPr>
          <w:rFonts w:ascii="Arial" w:hAnsi="Arial" w:cs="B Zar"/>
          <w:sz w:val="20"/>
          <w:szCs w:val="20"/>
        </w:rPr>
      </w:pPr>
    </w:p>
    <w:p w:rsidR="009C0E92" w:rsidRDefault="009C0E92" w:rsidP="00220943">
      <w:pPr>
        <w:shd w:val="clear" w:color="auto" w:fill="FFFFFF"/>
        <w:jc w:val="center"/>
        <w:rPr>
          <w:rFonts w:ascii="Arial" w:hAnsi="Arial" w:cs="B Zar"/>
          <w:sz w:val="20"/>
          <w:szCs w:val="20"/>
        </w:rPr>
      </w:pPr>
    </w:p>
    <w:p w:rsidR="00FC3BCA" w:rsidRPr="00FC3BCA" w:rsidRDefault="00FC3BCA" w:rsidP="00FC3BCA">
      <w:pPr>
        <w:shd w:val="clear" w:color="auto" w:fill="FFFFFF"/>
        <w:jc w:val="center"/>
        <w:rPr>
          <w:rFonts w:ascii="Arial" w:hAnsi="Arial" w:cs="B Zar"/>
          <w:b/>
          <w:bCs/>
          <w:sz w:val="26"/>
          <w:szCs w:val="26"/>
          <w:rtl/>
          <w:lang w:bidi="fa-IR"/>
        </w:rPr>
      </w:pPr>
      <w:r w:rsidRP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برنامه </w:t>
      </w:r>
      <w:r>
        <w:rPr>
          <w:rFonts w:ascii="Arial" w:hAnsi="Arial" w:cs="B Zar" w:hint="cs"/>
          <w:b/>
          <w:bCs/>
          <w:sz w:val="26"/>
          <w:szCs w:val="26"/>
          <w:rtl/>
          <w:lang w:bidi="fa-IR"/>
        </w:rPr>
        <w:t>ترم چهارم کارشناسی ارشد</w:t>
      </w:r>
      <w:r w:rsidRPr="00FC3BCA"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تاریخ تشیع</w:t>
      </w:r>
      <w:r>
        <w:rPr>
          <w:rFonts w:ascii="Arial" w:hAnsi="Arial" w:cs="B Zar" w:hint="cs"/>
          <w:b/>
          <w:bCs/>
          <w:sz w:val="26"/>
          <w:szCs w:val="26"/>
          <w:rtl/>
          <w:lang w:bidi="fa-IR"/>
        </w:rPr>
        <w:t xml:space="preserve"> (گروه تاریخ)</w:t>
      </w:r>
    </w:p>
    <w:p w:rsidR="00FC3BCA" w:rsidRPr="00FC3BCA" w:rsidRDefault="00FC3BCA" w:rsidP="00FC3BCA">
      <w:pPr>
        <w:shd w:val="clear" w:color="auto" w:fill="FFFFFF"/>
        <w:jc w:val="center"/>
        <w:rPr>
          <w:rFonts w:ascii="Arial" w:hAnsi="Arial" w:cs="B Zar"/>
          <w:sz w:val="20"/>
          <w:szCs w:val="20"/>
          <w:rtl/>
        </w:rPr>
      </w:pPr>
    </w:p>
    <w:tbl>
      <w:tblPr>
        <w:tblW w:w="15225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442"/>
        <w:gridCol w:w="1070"/>
        <w:gridCol w:w="729"/>
        <w:gridCol w:w="1053"/>
        <w:gridCol w:w="181"/>
        <w:gridCol w:w="713"/>
        <w:gridCol w:w="897"/>
        <w:gridCol w:w="897"/>
        <w:gridCol w:w="893"/>
        <w:gridCol w:w="893"/>
        <w:gridCol w:w="355"/>
        <w:gridCol w:w="648"/>
        <w:gridCol w:w="567"/>
        <w:gridCol w:w="612"/>
        <w:gridCol w:w="805"/>
        <w:gridCol w:w="322"/>
        <w:gridCol w:w="489"/>
        <w:gridCol w:w="1835"/>
      </w:tblGrid>
      <w:tr w:rsidR="00FC3BCA" w:rsidRPr="00FC3BCA" w:rsidTr="00FC3BCA">
        <w:tc>
          <w:tcPr>
            <w:tcW w:w="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امتحانات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برنامه هفتگی</w:t>
            </w:r>
          </w:p>
        </w:tc>
        <w:tc>
          <w:tcPr>
            <w:tcW w:w="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لیست واحدهای ارائه شده در نیمسال اول  </w:t>
            </w:r>
          </w:p>
        </w:tc>
      </w:tr>
      <w:tr w:rsidR="00FC3BCA" w:rsidRPr="00FC3BCA" w:rsidTr="00FC3BCA">
        <w:tc>
          <w:tcPr>
            <w:tcW w:w="11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دانشکده ادبیات و علوم انسانی گروه تاریخ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FC3BCA" w:rsidRPr="00FC3BCA" w:rsidTr="00FC3B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روز امتحان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شماره کلاس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ظرفیت کلاس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sz w:val="20"/>
                <w:szCs w:val="20"/>
                <w:rtl/>
              </w:rPr>
              <w:t>ن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</w:tr>
      <w:tr w:rsidR="00FC3BCA" w:rsidRPr="00FC3BCA" w:rsidTr="00FC3B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851-13-12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</w:rPr>
            </w:pPr>
            <w:r w:rsidRPr="00FC3BCA">
              <w:rPr>
                <w:rFonts w:ascii="Arial" w:hAnsi="Arial" w:cs="B Zar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پایان نامه ارشد تاریخ تشیع</w:t>
            </w:r>
          </w:p>
        </w:tc>
      </w:tr>
      <w:tr w:rsidR="00FC3BCA" w:rsidRPr="00FC3BCA" w:rsidTr="00FC3B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3BCA" w:rsidRPr="00FC3BCA" w:rsidRDefault="00FC3BCA" w:rsidP="00CD03A1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BCA" w:rsidRPr="00FC3BCA" w:rsidRDefault="00FC3BCA" w:rsidP="00FC3BCA">
            <w:pPr>
              <w:shd w:val="clear" w:color="auto" w:fill="FFFFFF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FC3BC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نیمسال چهارم  کارشناسی ارشد</w:t>
            </w:r>
          </w:p>
        </w:tc>
      </w:tr>
    </w:tbl>
    <w:p w:rsidR="00FC3BCA" w:rsidRPr="00FC3BCA" w:rsidRDefault="00FC3BCA" w:rsidP="00220943">
      <w:pPr>
        <w:shd w:val="clear" w:color="auto" w:fill="FFFFFF"/>
        <w:jc w:val="center"/>
        <w:rPr>
          <w:rFonts w:ascii="Arial" w:hAnsi="Arial" w:cs="B Zar"/>
          <w:sz w:val="16"/>
          <w:szCs w:val="16"/>
          <w:rtl/>
        </w:rPr>
      </w:pPr>
    </w:p>
    <w:sectPr w:rsidR="00FC3BCA" w:rsidRPr="00FC3BCA" w:rsidSect="00220943">
      <w:pgSz w:w="16838" w:h="11906" w:orient="landscape"/>
      <w:pgMar w:top="0" w:right="255" w:bottom="0" w:left="25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48"/>
    <w:rsid w:val="00047BF6"/>
    <w:rsid w:val="001C58F6"/>
    <w:rsid w:val="00220943"/>
    <w:rsid w:val="002400A7"/>
    <w:rsid w:val="00422519"/>
    <w:rsid w:val="005C01AA"/>
    <w:rsid w:val="007179E2"/>
    <w:rsid w:val="009C0E92"/>
    <w:rsid w:val="00D447A4"/>
    <w:rsid w:val="00E64C48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74A-B75D-4D94-BEDD-E5875BA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history_group</dc:creator>
  <cp:lastModifiedBy>history_group</cp:lastModifiedBy>
  <cp:revision>5</cp:revision>
  <dcterms:created xsi:type="dcterms:W3CDTF">2017-10-21T11:13:00Z</dcterms:created>
  <dcterms:modified xsi:type="dcterms:W3CDTF">2017-10-22T07:19:00Z</dcterms:modified>
</cp:coreProperties>
</file>