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A9" w:rsidRDefault="00B95BA9" w:rsidP="00BF3CD2">
      <w:pPr>
        <w:spacing w:after="0" w:line="240" w:lineRule="auto"/>
        <w:jc w:val="center"/>
        <w:rPr>
          <w:rFonts w:cs="B Zar"/>
          <w:sz w:val="20"/>
          <w:szCs w:val="20"/>
        </w:rPr>
      </w:pPr>
      <w:r w:rsidRPr="00EC2BB0">
        <w:rPr>
          <w:rFonts w:cs="B Zar" w:hint="cs"/>
          <w:b/>
          <w:bCs/>
          <w:sz w:val="20"/>
          <w:szCs w:val="20"/>
          <w:rtl/>
        </w:rPr>
        <w:t>لیست دروس کارشناسی ارشد</w:t>
      </w:r>
      <w:r w:rsidR="00580193" w:rsidRPr="00EC2BB0">
        <w:rPr>
          <w:rFonts w:cs="B Zar" w:hint="cs"/>
          <w:b/>
          <w:bCs/>
          <w:sz w:val="20"/>
          <w:szCs w:val="20"/>
          <w:rtl/>
        </w:rPr>
        <w:t xml:space="preserve"> </w:t>
      </w:r>
      <w:r w:rsidRPr="00EC2BB0">
        <w:rPr>
          <w:rFonts w:cs="B Zar" w:hint="cs"/>
          <w:b/>
          <w:bCs/>
          <w:sz w:val="20"/>
          <w:szCs w:val="20"/>
          <w:rtl/>
        </w:rPr>
        <w:t>رشته نهج البلاغه گرایش</w:t>
      </w:r>
      <w:r w:rsidR="004509EE" w:rsidRPr="00EC2BB0">
        <w:rPr>
          <w:rFonts w:cs="B Zar" w:hint="cs"/>
          <w:b/>
          <w:bCs/>
          <w:sz w:val="20"/>
          <w:szCs w:val="20"/>
          <w:rtl/>
        </w:rPr>
        <w:t xml:space="preserve"> </w:t>
      </w:r>
      <w:r w:rsidRPr="00EC2BB0">
        <w:rPr>
          <w:rFonts w:cs="B Zar" w:hint="cs"/>
          <w:b/>
          <w:bCs/>
          <w:sz w:val="20"/>
          <w:szCs w:val="20"/>
          <w:rtl/>
        </w:rPr>
        <w:t>اصول دین ومعارف علوی</w:t>
      </w:r>
      <w:r w:rsidRPr="00EC2BB0">
        <w:rPr>
          <w:rFonts w:cs="B Zar" w:hint="cs"/>
          <w:sz w:val="20"/>
          <w:szCs w:val="20"/>
          <w:rtl/>
        </w:rPr>
        <w:t xml:space="preserve">  </w:t>
      </w:r>
    </w:p>
    <w:p w:rsidR="00C54D74" w:rsidRPr="00EC2BB0" w:rsidRDefault="00C54D74" w:rsidP="00BF3CD2">
      <w:pPr>
        <w:spacing w:after="0" w:line="240" w:lineRule="auto"/>
        <w:jc w:val="center"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662"/>
        <w:gridCol w:w="1598"/>
        <w:gridCol w:w="709"/>
        <w:gridCol w:w="1701"/>
        <w:gridCol w:w="1939"/>
      </w:tblGrid>
      <w:tr w:rsidR="00B95BA9" w:rsidRPr="00580193" w:rsidTr="00EC2BB0">
        <w:trPr>
          <w:trHeight w:val="555"/>
        </w:trPr>
        <w:tc>
          <w:tcPr>
            <w:tcW w:w="822" w:type="dxa"/>
          </w:tcPr>
          <w:p w:rsidR="00B95BA9" w:rsidRPr="00580193" w:rsidRDefault="0063793F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نیمسال</w:t>
            </w:r>
          </w:p>
        </w:tc>
        <w:tc>
          <w:tcPr>
            <w:tcW w:w="3260" w:type="dxa"/>
            <w:gridSpan w:val="2"/>
          </w:tcPr>
          <w:p w:rsidR="00B95BA9" w:rsidRPr="00580193" w:rsidRDefault="0063793F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709" w:type="dxa"/>
          </w:tcPr>
          <w:p w:rsidR="00B95BA9" w:rsidRPr="00580193" w:rsidRDefault="00BF0E7C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701" w:type="dxa"/>
          </w:tcPr>
          <w:p w:rsidR="00B95BA9" w:rsidRPr="00580193" w:rsidRDefault="00BF0E7C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939" w:type="dxa"/>
          </w:tcPr>
          <w:p w:rsidR="00B95BA9" w:rsidRPr="00580193" w:rsidRDefault="00BF0E7C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C1988" w:rsidRPr="00580193" w:rsidTr="00EC2BB0">
        <w:trPr>
          <w:trHeight w:val="140"/>
        </w:trPr>
        <w:tc>
          <w:tcPr>
            <w:tcW w:w="822" w:type="dxa"/>
            <w:vMerge w:val="restart"/>
          </w:tcPr>
          <w:p w:rsidR="00EC2BB0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  <w:p w:rsidR="00EC2BB0" w:rsidRDefault="00EC2BB0" w:rsidP="00EC2BB0">
            <w:pPr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</w:p>
          <w:p w:rsidR="009C1988" w:rsidRPr="00580193" w:rsidRDefault="009C1988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  <w:tc>
          <w:tcPr>
            <w:tcW w:w="3260" w:type="dxa"/>
            <w:gridSpan w:val="2"/>
          </w:tcPr>
          <w:p w:rsidR="009C1988" w:rsidRPr="00EC2BB0" w:rsidRDefault="009C1988" w:rsidP="00EC2BB0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نقدادبي</w:t>
            </w:r>
          </w:p>
        </w:tc>
        <w:tc>
          <w:tcPr>
            <w:tcW w:w="709" w:type="dxa"/>
          </w:tcPr>
          <w:p w:rsidR="009C1988" w:rsidRPr="00EC2BB0" w:rsidRDefault="009C1988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9C1988" w:rsidRPr="00EC2BB0" w:rsidRDefault="00E20A5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C2BB0">
              <w:rPr>
                <w:rFonts w:cs="B Titr"/>
                <w:b/>
                <w:bCs/>
                <w:sz w:val="16"/>
                <w:szCs w:val="16"/>
              </w:rPr>
              <w:t>1215703</w:t>
            </w:r>
          </w:p>
        </w:tc>
        <w:tc>
          <w:tcPr>
            <w:tcW w:w="1939" w:type="dxa"/>
          </w:tcPr>
          <w:p w:rsidR="009C1988" w:rsidRPr="00580193" w:rsidRDefault="009C1988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9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علوم نهج البلاغه(1)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C2BB0">
              <w:rPr>
                <w:rFonts w:cs="B Titr"/>
                <w:b/>
                <w:bCs/>
                <w:sz w:val="16"/>
                <w:szCs w:val="16"/>
              </w:rPr>
              <w:t>1215710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89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تاريخ تحليلي حضرت امير(1)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C2BB0">
              <w:rPr>
                <w:rFonts w:cs="B Titr"/>
                <w:b/>
                <w:bCs/>
                <w:sz w:val="16"/>
                <w:szCs w:val="16"/>
              </w:rPr>
              <w:t>1215707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405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توحيد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C2BB0">
              <w:rPr>
                <w:rFonts w:cs="B Titr"/>
                <w:b/>
                <w:bCs/>
                <w:sz w:val="16"/>
                <w:szCs w:val="16"/>
              </w:rPr>
              <w:t>1215714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85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تاريخ تمدن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C2BB0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C2BB0">
              <w:rPr>
                <w:rFonts w:cs="B Titr"/>
                <w:b/>
                <w:bCs/>
                <w:sz w:val="16"/>
                <w:szCs w:val="16"/>
              </w:rPr>
              <w:t>1215706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165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580193" w:rsidRDefault="00EC2BB0" w:rsidP="00EC2BB0">
            <w:pPr>
              <w:spacing w:after="0" w:line="240" w:lineRule="auto"/>
              <w:rPr>
                <w:rFonts w:cs="B Lotus"/>
                <w:sz w:val="20"/>
                <w:szCs w:val="20"/>
                <w:rtl/>
              </w:rPr>
            </w:pPr>
            <w:r w:rsidRPr="00EC2BB0">
              <w:rPr>
                <w:rFonts w:cs="B Zar" w:hint="cs"/>
                <w:sz w:val="20"/>
                <w:szCs w:val="20"/>
                <w:rtl/>
              </w:rPr>
              <w:t>تعدادواحدهای ارائه شده</w:t>
            </w:r>
          </w:p>
        </w:tc>
        <w:tc>
          <w:tcPr>
            <w:tcW w:w="70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40" w:type="dxa"/>
            <w:gridSpan w:val="2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D312DF">
        <w:trPr>
          <w:gridAfter w:val="5"/>
          <w:wAfter w:w="7609" w:type="dxa"/>
          <w:trHeight w:val="403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36"/>
        </w:trPr>
        <w:tc>
          <w:tcPr>
            <w:tcW w:w="822" w:type="dxa"/>
            <w:vMerge w:val="restart"/>
          </w:tcPr>
          <w:p w:rsidR="00EC2BB0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نیمسال دوم </w:t>
            </w: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نحوكاربردي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1215704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36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متون ادبي در راستاي نهج البلاغه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1215701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39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نبوت وامامت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1215715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39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تاريخ تحليلي حضرت امير(2)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1215708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85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علوم نهج البلاغه (2)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1215711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315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580193" w:rsidRDefault="00EC2BB0" w:rsidP="00EC2BB0">
            <w:pPr>
              <w:spacing w:after="0" w:line="240" w:lineRule="auto"/>
              <w:rPr>
                <w:rFonts w:cs="B Lotus"/>
                <w:sz w:val="20"/>
                <w:szCs w:val="20"/>
                <w:rtl/>
              </w:rPr>
            </w:pPr>
            <w:r w:rsidRPr="00580193">
              <w:rPr>
                <w:rFonts w:cs="B Lotus" w:hint="cs"/>
                <w:sz w:val="20"/>
                <w:szCs w:val="20"/>
                <w:rtl/>
              </w:rPr>
              <w:t>تعدادواحدهای ارائه شده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C2BB0"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40" w:type="dxa"/>
            <w:gridSpan w:val="2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C54D74" w:rsidRPr="00580193" w:rsidTr="00EC2BB0">
        <w:trPr>
          <w:gridAfter w:val="5"/>
          <w:wAfter w:w="7609" w:type="dxa"/>
          <w:trHeight w:val="505"/>
        </w:trPr>
        <w:tc>
          <w:tcPr>
            <w:tcW w:w="822" w:type="dxa"/>
          </w:tcPr>
          <w:p w:rsidR="00C54D74" w:rsidRPr="00580193" w:rsidRDefault="00C54D74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315"/>
        </w:trPr>
        <w:tc>
          <w:tcPr>
            <w:tcW w:w="822" w:type="dxa"/>
            <w:vMerge w:val="restart"/>
          </w:tcPr>
          <w:p w:rsidR="008B576B" w:rsidRDefault="008B576B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  <w:p w:rsidR="008B576B" w:rsidRDefault="008B576B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نیمسال سوم</w:t>
            </w: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تاثيرنهج البلاغه درادب فارسي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1215705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36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تاريخ سياسي واجتماعي اسلام تاسال</w:t>
            </w:r>
            <w:r w:rsidR="007E53CF">
              <w:rPr>
                <w:rFonts w:cs="B Titr" w:hint="cs"/>
                <w:sz w:val="16"/>
                <w:szCs w:val="16"/>
                <w:rtl/>
              </w:rPr>
              <w:t xml:space="preserve">  </w:t>
            </w:r>
            <w:r w:rsidRPr="00EC2BB0">
              <w:rPr>
                <w:rFonts w:cs="B Titr" w:hint="cs"/>
                <w:sz w:val="16"/>
                <w:szCs w:val="16"/>
                <w:rtl/>
              </w:rPr>
              <w:t>411</w:t>
            </w:r>
            <w:r w:rsidR="007E53CF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EC2BB0">
              <w:rPr>
                <w:rFonts w:cs="B Titr" w:hint="cs"/>
                <w:sz w:val="16"/>
                <w:szCs w:val="16"/>
                <w:rtl/>
              </w:rPr>
              <w:t xml:space="preserve"> هـ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1215709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4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علوم بلاغي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1215702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21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EC2BB0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معاد</w:t>
            </w:r>
          </w:p>
        </w:tc>
        <w:tc>
          <w:tcPr>
            <w:tcW w:w="709" w:type="dxa"/>
          </w:tcPr>
          <w:p w:rsidR="00EC2BB0" w:rsidRP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312DF">
              <w:rPr>
                <w:rFonts w:cs="B Titr"/>
                <w:b/>
                <w:bCs/>
                <w:sz w:val="16"/>
                <w:szCs w:val="16"/>
              </w:rPr>
              <w:t>1215712</w:t>
            </w: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EC2BB0" w:rsidRPr="00580193" w:rsidTr="00EC2BB0">
        <w:trPr>
          <w:trHeight w:val="435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</w:tcPr>
          <w:p w:rsidR="00EC2BB0" w:rsidRPr="00EC2BB0" w:rsidRDefault="007B1E9C" w:rsidP="00EC2BB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580193">
              <w:rPr>
                <w:rFonts w:cs="B Lotus" w:hint="cs"/>
                <w:sz w:val="20"/>
                <w:szCs w:val="20"/>
                <w:rtl/>
              </w:rPr>
              <w:t>تعدادواحدهای ارائه شده</w:t>
            </w:r>
          </w:p>
        </w:tc>
        <w:tc>
          <w:tcPr>
            <w:tcW w:w="709" w:type="dxa"/>
          </w:tcPr>
          <w:p w:rsidR="00EC2BB0" w:rsidRPr="00EC2BB0" w:rsidRDefault="007B1E9C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EC2BB0" w:rsidRPr="00D312DF" w:rsidRDefault="00EC2BB0" w:rsidP="00EC2BB0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939" w:type="dxa"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7B1E9C" w:rsidRPr="00580193" w:rsidTr="00EC2BB0">
        <w:trPr>
          <w:gridAfter w:val="5"/>
          <w:wAfter w:w="7609" w:type="dxa"/>
          <w:trHeight w:val="426"/>
        </w:trPr>
        <w:tc>
          <w:tcPr>
            <w:tcW w:w="822" w:type="dxa"/>
            <w:vMerge/>
          </w:tcPr>
          <w:p w:rsidR="007B1E9C" w:rsidRPr="00580193" w:rsidRDefault="007B1E9C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bookmarkStart w:id="0" w:name="_GoBack"/>
        <w:bookmarkEnd w:id="0"/>
      </w:tr>
      <w:tr w:rsidR="00EC2BB0" w:rsidRPr="00580193" w:rsidTr="00D312DF">
        <w:trPr>
          <w:trHeight w:val="1196"/>
        </w:trPr>
        <w:tc>
          <w:tcPr>
            <w:tcW w:w="822" w:type="dxa"/>
            <w:vMerge w:val="restart"/>
          </w:tcPr>
          <w:p w:rsidR="00EC2BB0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80193">
              <w:rPr>
                <w:rFonts w:cs="B Lotus" w:hint="cs"/>
                <w:b/>
                <w:bCs/>
                <w:sz w:val="24"/>
                <w:szCs w:val="24"/>
                <w:rtl/>
              </w:rPr>
              <w:t>نیمسال چهارم</w:t>
            </w:r>
          </w:p>
        </w:tc>
        <w:tc>
          <w:tcPr>
            <w:tcW w:w="1662" w:type="dxa"/>
          </w:tcPr>
          <w:p w:rsidR="00EC2BB0" w:rsidRDefault="00EC2BB0" w:rsidP="00EC2BB0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EC2BB0" w:rsidRPr="00EC2BB0" w:rsidRDefault="00EC2BB0" w:rsidP="00D312DF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C2BB0">
              <w:rPr>
                <w:rFonts w:cs="B Titr" w:hint="cs"/>
                <w:sz w:val="16"/>
                <w:szCs w:val="16"/>
                <w:rtl/>
              </w:rPr>
              <w:t>پایان نامه 4 واحد</w:t>
            </w:r>
            <w:r w:rsidR="00D312DF">
              <w:rPr>
                <w:rFonts w:cs="B Titr"/>
                <w:sz w:val="16"/>
                <w:szCs w:val="16"/>
              </w:rPr>
              <w:t xml:space="preserve">          </w:t>
            </w:r>
            <w:r w:rsidRPr="00EC2BB0">
              <w:rPr>
                <w:rFonts w:cs="B Titr" w:hint="cs"/>
                <w:sz w:val="16"/>
                <w:szCs w:val="16"/>
                <w:rtl/>
              </w:rPr>
              <w:t xml:space="preserve"> با </w:t>
            </w:r>
            <w:r w:rsidR="00D312DF">
              <w:rPr>
                <w:rFonts w:cs="B Titr"/>
                <w:sz w:val="16"/>
                <w:szCs w:val="16"/>
              </w:rPr>
              <w:t xml:space="preserve"> </w:t>
            </w:r>
            <w:r w:rsidRPr="00EC2BB0">
              <w:rPr>
                <w:rFonts w:cs="B Titr" w:hint="cs"/>
                <w:sz w:val="16"/>
                <w:szCs w:val="16"/>
                <w:rtl/>
              </w:rPr>
              <w:t xml:space="preserve">کد </w:t>
            </w:r>
            <w:r w:rsidR="00D312DF" w:rsidRPr="00D312DF">
              <w:rPr>
                <w:rFonts w:cs="B Titr"/>
                <w:b/>
                <w:bCs/>
                <w:sz w:val="20"/>
                <w:szCs w:val="20"/>
              </w:rPr>
              <w:t xml:space="preserve">9011603  </w:t>
            </w:r>
            <w:r w:rsidR="00D312DF">
              <w:rPr>
                <w:rFonts w:cs="B Titr"/>
                <w:b/>
                <w:bCs/>
                <w:sz w:val="20"/>
                <w:szCs w:val="20"/>
              </w:rPr>
              <w:t>:</w:t>
            </w:r>
            <w:r w:rsidR="00D312DF" w:rsidRPr="00D312DF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gridSpan w:val="4"/>
          </w:tcPr>
          <w:p w:rsidR="00EC2BB0" w:rsidRDefault="00EC2BB0" w:rsidP="00EC2BB0">
            <w:pPr>
              <w:spacing w:after="0" w:line="240" w:lineRule="auto"/>
              <w:rPr>
                <w:rFonts w:cs="B Lotus"/>
                <w:sz w:val="20"/>
                <w:szCs w:val="20"/>
                <w:rtl/>
              </w:rPr>
            </w:pPr>
          </w:p>
          <w:p w:rsidR="00EC2BB0" w:rsidRPr="00580193" w:rsidRDefault="00EC2BB0" w:rsidP="00EC2BB0">
            <w:pPr>
              <w:spacing w:after="0" w:line="240" w:lineRule="auto"/>
              <w:rPr>
                <w:rFonts w:cs="B Lotus"/>
                <w:sz w:val="20"/>
                <w:szCs w:val="20"/>
                <w:rtl/>
              </w:rPr>
            </w:pPr>
            <w:r w:rsidRPr="00580193">
              <w:rPr>
                <w:rFonts w:cs="B Lotus" w:hint="cs"/>
                <w:sz w:val="20"/>
                <w:szCs w:val="20"/>
                <w:rtl/>
              </w:rPr>
              <w:t>دانشجوپس ازانتخاب پایان نامه تازمانی که آن رابه پایان نرسانده است موظف است براساس تقویم دانشگاهی درنیمسال های بعدآن راثبت نام نماید .</w:t>
            </w:r>
          </w:p>
        </w:tc>
      </w:tr>
      <w:tr w:rsidR="00EC2BB0" w:rsidRPr="00580193" w:rsidTr="00EC2BB0">
        <w:trPr>
          <w:trHeight w:val="720"/>
        </w:trPr>
        <w:tc>
          <w:tcPr>
            <w:tcW w:w="822" w:type="dxa"/>
            <w:vMerge/>
          </w:tcPr>
          <w:p w:rsidR="00EC2BB0" w:rsidRPr="00580193" w:rsidRDefault="00EC2BB0" w:rsidP="00EC2BB0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609" w:type="dxa"/>
            <w:gridSpan w:val="5"/>
          </w:tcPr>
          <w:p w:rsidR="00EC2BB0" w:rsidRPr="00580193" w:rsidRDefault="00EC2BB0" w:rsidP="00EC2BB0">
            <w:pPr>
              <w:spacing w:after="0" w:line="240" w:lineRule="auto"/>
              <w:rPr>
                <w:rFonts w:cs="B Lotus"/>
                <w:sz w:val="20"/>
                <w:szCs w:val="20"/>
                <w:rtl/>
              </w:rPr>
            </w:pPr>
            <w:r w:rsidRPr="00580193">
              <w:rPr>
                <w:rFonts w:cs="B Lotus" w:hint="cs"/>
                <w:sz w:val="20"/>
                <w:szCs w:val="20"/>
                <w:rtl/>
              </w:rPr>
              <w:t>دانشجوباید</w:t>
            </w:r>
            <w:r w:rsidR="00737CCA">
              <w:rPr>
                <w:rFonts w:cs="B Lotus"/>
                <w:sz w:val="20"/>
                <w:szCs w:val="20"/>
              </w:rPr>
              <w:t xml:space="preserve"> </w:t>
            </w:r>
            <w:r w:rsidRPr="00580193">
              <w:rPr>
                <w:rFonts w:cs="B Lotus" w:hint="cs"/>
                <w:sz w:val="20"/>
                <w:szCs w:val="20"/>
                <w:rtl/>
              </w:rPr>
              <w:t>دراین نیمسال ازپایان نامه خوددفاع کندودرصورتی که موفق به دفاع نگردیدمی تواندیک نیمسال مهلت گرفته وازپایان نامه دفاع نماید .</w:t>
            </w:r>
          </w:p>
        </w:tc>
      </w:tr>
    </w:tbl>
    <w:p w:rsidR="00A93657" w:rsidRPr="00580193" w:rsidRDefault="00EC2BB0" w:rsidP="00F05513">
      <w:pPr>
        <w:spacing w:after="0" w:line="240" w:lineRule="auto"/>
        <w:ind w:left="240"/>
        <w:rPr>
          <w:rFonts w:cs="B Lotus"/>
          <w:sz w:val="20"/>
          <w:szCs w:val="20"/>
          <w:rtl/>
        </w:rPr>
      </w:pPr>
      <w:r>
        <w:rPr>
          <w:rFonts w:cs="B Lotus"/>
          <w:sz w:val="20"/>
          <w:szCs w:val="20"/>
          <w:rtl/>
        </w:rPr>
        <w:br w:type="textWrapping" w:clear="all"/>
      </w:r>
    </w:p>
    <w:sectPr w:rsidR="00A93657" w:rsidRPr="00580193" w:rsidSect="000D178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A9"/>
    <w:rsid w:val="000D1788"/>
    <w:rsid w:val="001141BD"/>
    <w:rsid w:val="001948BB"/>
    <w:rsid w:val="001F425C"/>
    <w:rsid w:val="002448B0"/>
    <w:rsid w:val="00441C97"/>
    <w:rsid w:val="0044458C"/>
    <w:rsid w:val="004509EE"/>
    <w:rsid w:val="004E5AD9"/>
    <w:rsid w:val="004F5528"/>
    <w:rsid w:val="00580193"/>
    <w:rsid w:val="00595307"/>
    <w:rsid w:val="005E6347"/>
    <w:rsid w:val="006060E5"/>
    <w:rsid w:val="0063793F"/>
    <w:rsid w:val="00737CCA"/>
    <w:rsid w:val="00743201"/>
    <w:rsid w:val="00751899"/>
    <w:rsid w:val="007B1E9C"/>
    <w:rsid w:val="007C4395"/>
    <w:rsid w:val="007E53CF"/>
    <w:rsid w:val="008B576B"/>
    <w:rsid w:val="008D2A85"/>
    <w:rsid w:val="009C1988"/>
    <w:rsid w:val="00A93657"/>
    <w:rsid w:val="00AB1796"/>
    <w:rsid w:val="00AD5F4E"/>
    <w:rsid w:val="00B669B6"/>
    <w:rsid w:val="00B95BA9"/>
    <w:rsid w:val="00BC7839"/>
    <w:rsid w:val="00BF0E7C"/>
    <w:rsid w:val="00BF3CD2"/>
    <w:rsid w:val="00C54D74"/>
    <w:rsid w:val="00CF4328"/>
    <w:rsid w:val="00D02B5B"/>
    <w:rsid w:val="00D312DF"/>
    <w:rsid w:val="00DF2819"/>
    <w:rsid w:val="00E20A50"/>
    <w:rsid w:val="00EC2BB0"/>
    <w:rsid w:val="00EC4747"/>
    <w:rsid w:val="00F05513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5EBC"/>
  <w15:docId w15:val="{A93FD0FB-F8C3-4173-ABD2-55F88070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4F16-04F7-4AEB-BD60-AA912F23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cabir 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cabir soft</dc:creator>
  <cp:keywords/>
  <dc:description/>
  <cp:lastModifiedBy>Administrator</cp:lastModifiedBy>
  <cp:revision>16</cp:revision>
  <cp:lastPrinted>2014-09-29T06:16:00Z</cp:lastPrinted>
  <dcterms:created xsi:type="dcterms:W3CDTF">2015-01-08T22:08:00Z</dcterms:created>
  <dcterms:modified xsi:type="dcterms:W3CDTF">2025-11-15T05:39:00Z</dcterms:modified>
</cp:coreProperties>
</file>